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E4" w:rsidRDefault="003529FE">
      <w:pPr>
        <w:spacing w:before="4"/>
        <w:rPr>
          <w:rFonts w:ascii="Arial" w:eastAsia="Arial" w:hAnsi="Arial" w:cs="Arial"/>
          <w:i/>
          <w:sz w:val="46"/>
          <w:szCs w:val="46"/>
        </w:rPr>
      </w:pPr>
      <w:bookmarkStart w:id="0" w:name="_GoBack"/>
      <w:bookmarkEnd w:id="0"/>
      <w:r>
        <w:rPr>
          <w:rFonts w:ascii="Arial" w:eastAsia="Arial" w:hAnsi="Arial" w:cs="Arial"/>
          <w:i/>
          <w:noProof/>
          <w:sz w:val="46"/>
          <w:szCs w:val="4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231pt;margin-top:5.75pt;width:170.25pt;height:53.25pt;z-index:251657728" stroked="f">
            <v:textbox>
              <w:txbxContent>
                <w:p w:rsidR="00916FE4" w:rsidRDefault="00916FE4" w:rsidP="00916F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7F80C37" wp14:editId="71F956F8">
                        <wp:extent cx="1969770" cy="58381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EML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9770" cy="5838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6FE4" w:rsidRDefault="00916FE4">
      <w:pPr>
        <w:spacing w:before="4"/>
        <w:rPr>
          <w:rFonts w:ascii="Arial" w:eastAsia="Arial" w:hAnsi="Arial" w:cs="Arial"/>
          <w:i/>
          <w:sz w:val="46"/>
          <w:szCs w:val="46"/>
        </w:rPr>
      </w:pPr>
    </w:p>
    <w:p w:rsidR="00916FE4" w:rsidRDefault="003529FE">
      <w:pPr>
        <w:spacing w:before="4"/>
        <w:rPr>
          <w:rFonts w:ascii="Arial" w:eastAsia="Arial" w:hAnsi="Arial" w:cs="Arial"/>
          <w:i/>
          <w:sz w:val="46"/>
          <w:szCs w:val="46"/>
        </w:rPr>
      </w:pPr>
      <w:r>
        <w:rPr>
          <w:rFonts w:ascii="Arial" w:eastAsia="Arial" w:hAnsi="Arial" w:cs="Arial"/>
          <w:i/>
          <w:noProof/>
          <w:sz w:val="46"/>
          <w:szCs w:val="46"/>
        </w:rPr>
        <w:pict>
          <v:shape id="_x0000_s1087" type="#_x0000_t202" style="position:absolute;margin-left:243.75pt;margin-top:5.7pt;width:140.25pt;height:16.5pt;z-index:251658752" stroked="f">
            <v:textbox>
              <w:txbxContent>
                <w:p w:rsidR="00916FE4" w:rsidRDefault="00916FE4" w:rsidP="00916FE4">
                  <w:pPr>
                    <w:jc w:val="center"/>
                  </w:pPr>
                  <w:r w:rsidRPr="003E6EA2">
                    <w:rPr>
                      <w:rFonts w:ascii="Arial" w:hAnsi="Arial" w:cs="Arial"/>
                      <w:sz w:val="18"/>
                      <w:szCs w:val="18"/>
                    </w:rPr>
                    <w:t>www.gmpgeneralproducts.com</w:t>
                  </w:r>
                </w:p>
                <w:p w:rsidR="00916FE4" w:rsidRDefault="00916FE4"/>
              </w:txbxContent>
            </v:textbox>
          </v:shape>
        </w:pict>
      </w:r>
    </w:p>
    <w:p w:rsidR="00EC57CA" w:rsidRDefault="003529FE">
      <w:pPr>
        <w:spacing w:before="4"/>
        <w:rPr>
          <w:rFonts w:ascii="Arial" w:eastAsia="Arial" w:hAnsi="Arial" w:cs="Arial"/>
          <w:i/>
          <w:sz w:val="46"/>
          <w:szCs w:val="46"/>
        </w:rPr>
      </w:pPr>
      <w:r>
        <w:rPr>
          <w:rFonts w:ascii="Arial" w:eastAsia="Arial" w:hAnsi="Arial" w:cs="Arial"/>
          <w:i/>
          <w:noProof/>
          <w:sz w:val="46"/>
          <w:szCs w:val="46"/>
        </w:rPr>
        <w:pict>
          <v:shape id="_x0000_s1088" type="#_x0000_t202" style="position:absolute;margin-left:77.65pt;margin-top:3.8pt;width:463.1pt;height:27pt;z-index:251659776" stroked="f">
            <v:textbox>
              <w:txbxContent>
                <w:p w:rsidR="00916FE4" w:rsidRPr="00916FE4" w:rsidRDefault="00916FE4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916FE4">
                    <w:rPr>
                      <w:b/>
                      <w:i/>
                      <w:sz w:val="40"/>
                      <w:szCs w:val="40"/>
                    </w:rPr>
                    <w:t xml:space="preserve">#LU919 EML ATF- 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AUTOMATIC TRANSMISSION FLUID</w:t>
                  </w:r>
                </w:p>
              </w:txbxContent>
            </v:textbox>
          </v:shape>
        </w:pict>
      </w:r>
    </w:p>
    <w:p w:rsidR="00D37CA4" w:rsidRDefault="003529FE">
      <w:pPr>
        <w:spacing w:before="4"/>
        <w:rPr>
          <w:rFonts w:ascii="Arial" w:eastAsia="Arial" w:hAnsi="Arial" w:cs="Arial"/>
          <w:i/>
          <w:sz w:val="46"/>
          <w:szCs w:val="46"/>
        </w:rPr>
      </w:pPr>
      <w:r>
        <w:pict>
          <v:group id="_x0000_s1074" style="position:absolute;margin-left:3.05pt;margin-top:23.5pt;width:608.95pt;height:36.75pt;z-index:-251659776;mso-position-horizontal-relative:page" coordorigin="61,-219" coordsize="12179,1262">
            <v:shape id="_x0000_s1075" style="position:absolute;left:61;top:-219;width:12179;height:1262" coordorigin="61,-219" coordsize="12179,1262" path="m61,1043r12179,l12240,-219,61,-219r,1262xe" fillcolor="#5b0934" stroked="f">
              <v:path arrowok="t"/>
            </v:shape>
            <w10:wrap anchorx="page"/>
          </v:group>
        </w:pict>
      </w:r>
    </w:p>
    <w:p w:rsidR="00D37CA4" w:rsidRPr="00EC57CA" w:rsidRDefault="00EC57CA" w:rsidP="00916FE4">
      <w:pPr>
        <w:tabs>
          <w:tab w:val="left" w:pos="6369"/>
        </w:tabs>
        <w:ind w:left="4967" w:right="1225"/>
        <w:rPr>
          <w:rFonts w:eastAsia="Arial" w:cs="Arial"/>
          <w:sz w:val="56"/>
          <w:szCs w:val="56"/>
        </w:rPr>
      </w:pPr>
      <w:r w:rsidRPr="00EC57CA">
        <w:rPr>
          <w:color w:val="FFFFFF"/>
          <w:spacing w:val="-7"/>
          <w:w w:val="80"/>
          <w:sz w:val="56"/>
          <w:szCs w:val="56"/>
        </w:rPr>
        <w:t>Te</w:t>
      </w:r>
      <w:r w:rsidRPr="00EC57CA">
        <w:rPr>
          <w:color w:val="FFFFFF"/>
          <w:w w:val="80"/>
          <w:sz w:val="56"/>
          <w:szCs w:val="56"/>
        </w:rPr>
        <w:t>ch B</w:t>
      </w:r>
      <w:r w:rsidRPr="00EC57CA">
        <w:rPr>
          <w:color w:val="FFFFFF"/>
          <w:spacing w:val="-118"/>
          <w:w w:val="80"/>
          <w:sz w:val="56"/>
          <w:szCs w:val="56"/>
        </w:rPr>
        <w:t xml:space="preserve"> </w:t>
      </w:r>
      <w:r w:rsidRPr="00EC57CA">
        <w:rPr>
          <w:color w:val="FFFFFF"/>
          <w:w w:val="80"/>
          <w:sz w:val="56"/>
          <w:szCs w:val="56"/>
        </w:rPr>
        <w:t>u</w:t>
      </w:r>
      <w:r w:rsidRPr="00EC57CA">
        <w:rPr>
          <w:color w:val="FFFFFF"/>
          <w:spacing w:val="-122"/>
          <w:w w:val="80"/>
          <w:sz w:val="56"/>
          <w:szCs w:val="56"/>
        </w:rPr>
        <w:t xml:space="preserve"> </w:t>
      </w:r>
      <w:r w:rsidRPr="00EC57CA">
        <w:rPr>
          <w:color w:val="FFFFFF"/>
          <w:w w:val="80"/>
          <w:sz w:val="56"/>
          <w:szCs w:val="56"/>
        </w:rPr>
        <w:t>l</w:t>
      </w:r>
      <w:r w:rsidRPr="00EC57CA">
        <w:rPr>
          <w:color w:val="FFFFFF"/>
          <w:spacing w:val="-123"/>
          <w:w w:val="80"/>
          <w:sz w:val="56"/>
          <w:szCs w:val="56"/>
        </w:rPr>
        <w:t xml:space="preserve"> </w:t>
      </w:r>
      <w:r w:rsidRPr="00EC57CA">
        <w:rPr>
          <w:color w:val="FFFFFF"/>
          <w:w w:val="80"/>
          <w:sz w:val="56"/>
          <w:szCs w:val="56"/>
        </w:rPr>
        <w:t>le</w:t>
      </w:r>
      <w:r w:rsidRPr="00EC57CA">
        <w:rPr>
          <w:color w:val="FFFFFF"/>
          <w:spacing w:val="-122"/>
          <w:w w:val="80"/>
          <w:sz w:val="56"/>
          <w:szCs w:val="56"/>
        </w:rPr>
        <w:t xml:space="preserve"> </w:t>
      </w:r>
      <w:r w:rsidRPr="00EC57CA">
        <w:rPr>
          <w:color w:val="FFFFFF"/>
          <w:w w:val="80"/>
          <w:sz w:val="56"/>
          <w:szCs w:val="56"/>
        </w:rPr>
        <w:t>t</w:t>
      </w:r>
      <w:r w:rsidRPr="00EC57CA">
        <w:rPr>
          <w:color w:val="FFFFFF"/>
          <w:spacing w:val="-121"/>
          <w:w w:val="80"/>
          <w:sz w:val="56"/>
          <w:szCs w:val="56"/>
        </w:rPr>
        <w:t xml:space="preserve"> </w:t>
      </w:r>
      <w:r w:rsidRPr="00EC57CA">
        <w:rPr>
          <w:color w:val="FFFFFF"/>
          <w:w w:val="80"/>
          <w:sz w:val="56"/>
          <w:szCs w:val="56"/>
        </w:rPr>
        <w:t>in</w:t>
      </w:r>
    </w:p>
    <w:p w:rsidR="00D37CA4" w:rsidRDefault="00D37CA4">
      <w:pPr>
        <w:rPr>
          <w:rFonts w:ascii="Arial" w:eastAsia="Arial" w:hAnsi="Arial" w:cs="Arial"/>
          <w:i/>
          <w:sz w:val="20"/>
          <w:szCs w:val="20"/>
        </w:rPr>
      </w:pPr>
    </w:p>
    <w:p w:rsidR="00D37CA4" w:rsidRDefault="00D37CA4">
      <w:pPr>
        <w:spacing w:before="9"/>
        <w:rPr>
          <w:rFonts w:ascii="Arial" w:eastAsia="Arial" w:hAnsi="Arial" w:cs="Arial"/>
          <w:i/>
          <w:sz w:val="27"/>
          <w:szCs w:val="27"/>
        </w:rPr>
      </w:pPr>
    </w:p>
    <w:p w:rsidR="00D37CA4" w:rsidRDefault="00D37CA4">
      <w:pPr>
        <w:rPr>
          <w:rFonts w:ascii="Arial" w:eastAsia="Arial" w:hAnsi="Arial" w:cs="Arial"/>
          <w:sz w:val="27"/>
          <w:szCs w:val="27"/>
        </w:rPr>
        <w:sectPr w:rsidR="00D37CA4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D37CA4" w:rsidRDefault="00EC57CA">
      <w:pPr>
        <w:spacing w:before="95"/>
        <w:ind w:left="1161" w:right="-13"/>
        <w:rPr>
          <w:rFonts w:ascii="Arial" w:eastAsia="Arial" w:hAnsi="Arial" w:cs="Arial"/>
        </w:rPr>
      </w:pPr>
      <w:r>
        <w:rPr>
          <w:rFonts w:ascii="Arial"/>
          <w:i/>
          <w:color w:val="231F20"/>
          <w:spacing w:val="14"/>
          <w:w w:val="85"/>
        </w:rPr>
        <w:t>Performanc</w:t>
      </w:r>
      <w:r>
        <w:rPr>
          <w:rFonts w:ascii="Arial"/>
          <w:i/>
          <w:color w:val="231F20"/>
          <w:w w:val="85"/>
        </w:rPr>
        <w:t>e</w:t>
      </w:r>
      <w:r>
        <w:rPr>
          <w:rFonts w:ascii="Arial"/>
          <w:i/>
          <w:color w:val="231F20"/>
          <w:spacing w:val="-23"/>
          <w:w w:val="85"/>
        </w:rPr>
        <w:t xml:space="preserve"> </w:t>
      </w:r>
      <w:r>
        <w:rPr>
          <w:rFonts w:ascii="Arial"/>
          <w:i/>
          <w:color w:val="231F20"/>
          <w:spacing w:val="11"/>
          <w:w w:val="85"/>
        </w:rPr>
        <w:t>Features</w:t>
      </w:r>
    </w:p>
    <w:p w:rsidR="00D37CA4" w:rsidRDefault="00EC57CA">
      <w:pPr>
        <w:pStyle w:val="BodyText"/>
        <w:spacing w:before="67" w:line="249" w:lineRule="auto"/>
        <w:ind w:right="1164"/>
        <w:jc w:val="both"/>
      </w:pPr>
      <w:r>
        <w:rPr>
          <w:spacing w:val="15"/>
          <w:w w:val="90"/>
        </w:rPr>
        <w:br w:type="column"/>
      </w:r>
      <w:r w:rsidR="00261FE0">
        <w:rPr>
          <w:i/>
          <w:color w:val="231F20"/>
          <w:spacing w:val="15"/>
          <w:w w:val="90"/>
        </w:rPr>
        <w:t>EML</w:t>
      </w:r>
      <w:r>
        <w:rPr>
          <w:i/>
          <w:color w:val="231F20"/>
          <w:spacing w:val="-15"/>
          <w:w w:val="90"/>
        </w:rPr>
        <w:t xml:space="preserve"> </w:t>
      </w:r>
      <w:r>
        <w:rPr>
          <w:i/>
          <w:color w:val="231F20"/>
          <w:spacing w:val="9"/>
          <w:w w:val="90"/>
        </w:rPr>
        <w:t>ATF</w:t>
      </w:r>
      <w:r>
        <w:rPr>
          <w:i/>
          <w:color w:val="231F20"/>
          <w:spacing w:val="-1"/>
          <w:w w:val="90"/>
        </w:rPr>
        <w:t xml:space="preserve"> </w:t>
      </w:r>
      <w:r>
        <w:rPr>
          <w:color w:val="231F20"/>
          <w:spacing w:val="4"/>
          <w:w w:val="90"/>
        </w:rPr>
        <w:t>is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7"/>
          <w:w w:val="90"/>
        </w:rPr>
        <w:t>fully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9"/>
          <w:w w:val="90"/>
        </w:rPr>
        <w:t>formulated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10"/>
          <w:w w:val="90"/>
        </w:rPr>
        <w:t>multifunctional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7"/>
          <w:w w:val="90"/>
        </w:rPr>
        <w:t>fluid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7"/>
          <w:w w:val="90"/>
        </w:rPr>
        <w:t xml:space="preserve">for </w:t>
      </w:r>
      <w:r>
        <w:rPr>
          <w:color w:val="231F20"/>
          <w:spacing w:val="8"/>
          <w:w w:val="85"/>
        </w:rPr>
        <w:t>automatic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8"/>
          <w:w w:val="85"/>
        </w:rPr>
        <w:t>transmissions.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5"/>
          <w:w w:val="85"/>
        </w:rPr>
        <w:t>It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10"/>
          <w:w w:val="85"/>
        </w:rPr>
        <w:t>contains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5"/>
          <w:w w:val="85"/>
        </w:rPr>
        <w:t>an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8"/>
          <w:w w:val="85"/>
        </w:rPr>
        <w:t>additive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8"/>
          <w:w w:val="85"/>
        </w:rPr>
        <w:t>series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spacing w:val="8"/>
          <w:w w:val="85"/>
        </w:rPr>
        <w:t>designed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5"/>
          <w:w w:val="85"/>
        </w:rPr>
        <w:t>to</w:t>
      </w:r>
      <w:r>
        <w:rPr>
          <w:color w:val="231F20"/>
          <w:spacing w:val="-9"/>
          <w:w w:val="85"/>
        </w:rPr>
        <w:t xml:space="preserve"> </w:t>
      </w:r>
      <w:r>
        <w:rPr>
          <w:color w:val="231F20"/>
          <w:spacing w:val="7"/>
          <w:w w:val="85"/>
        </w:rPr>
        <w:t xml:space="preserve">meet </w:t>
      </w:r>
      <w:r>
        <w:rPr>
          <w:color w:val="231F20"/>
          <w:spacing w:val="6"/>
          <w:w w:val="85"/>
        </w:rPr>
        <w:t>and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8"/>
          <w:w w:val="85"/>
        </w:rPr>
        <w:t>often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9"/>
          <w:w w:val="85"/>
        </w:rPr>
        <w:t>exceed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7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9"/>
          <w:w w:val="85"/>
        </w:rPr>
        <w:t>requirements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spacing w:val="5"/>
          <w:w w:val="85"/>
        </w:rPr>
        <w:t>of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7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6"/>
          <w:w w:val="85"/>
        </w:rPr>
        <w:t>most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7"/>
          <w:w w:val="85"/>
        </w:rPr>
        <w:t>major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8"/>
          <w:w w:val="85"/>
        </w:rPr>
        <w:t>automatic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spacing w:val="8"/>
          <w:w w:val="85"/>
        </w:rPr>
        <w:t>transmis</w:t>
      </w:r>
      <w:r>
        <w:rPr>
          <w:color w:val="231F20"/>
          <w:spacing w:val="6"/>
          <w:w w:val="80"/>
        </w:rPr>
        <w:t>sion</w:t>
      </w:r>
      <w:r>
        <w:rPr>
          <w:color w:val="231F20"/>
          <w:spacing w:val="64"/>
          <w:w w:val="80"/>
        </w:rPr>
        <w:t xml:space="preserve"> </w:t>
      </w:r>
      <w:r>
        <w:rPr>
          <w:color w:val="231F20"/>
          <w:spacing w:val="10"/>
          <w:w w:val="80"/>
        </w:rPr>
        <w:t>manufacturers.</w:t>
      </w:r>
    </w:p>
    <w:p w:rsidR="00D37CA4" w:rsidRDefault="00D37CA4">
      <w:pPr>
        <w:spacing w:before="2"/>
        <w:rPr>
          <w:rFonts w:ascii="Arial" w:eastAsia="Arial" w:hAnsi="Arial" w:cs="Arial"/>
          <w:sz w:val="25"/>
          <w:szCs w:val="25"/>
        </w:rPr>
      </w:pPr>
    </w:p>
    <w:p w:rsidR="00D37CA4" w:rsidRDefault="00261FE0">
      <w:pPr>
        <w:pStyle w:val="BodyText"/>
        <w:spacing w:line="249" w:lineRule="auto"/>
        <w:ind w:right="1160"/>
        <w:jc w:val="both"/>
      </w:pPr>
      <w:r>
        <w:rPr>
          <w:i/>
          <w:color w:val="231F20"/>
          <w:spacing w:val="15"/>
          <w:w w:val="85"/>
        </w:rPr>
        <w:t>EML</w:t>
      </w:r>
      <w:r w:rsidR="00EC57CA">
        <w:rPr>
          <w:i/>
          <w:color w:val="231F20"/>
          <w:spacing w:val="-8"/>
          <w:w w:val="85"/>
        </w:rPr>
        <w:t xml:space="preserve"> </w:t>
      </w:r>
      <w:r w:rsidR="00EC57CA">
        <w:rPr>
          <w:i/>
          <w:color w:val="231F20"/>
          <w:spacing w:val="9"/>
          <w:w w:val="85"/>
        </w:rPr>
        <w:t>ATF</w:t>
      </w:r>
      <w:r w:rsidR="00EC57CA">
        <w:rPr>
          <w:i/>
          <w:color w:val="231F20"/>
          <w:spacing w:val="-31"/>
          <w:w w:val="85"/>
        </w:rPr>
        <w:t xml:space="preserve"> </w:t>
      </w:r>
      <w:r w:rsidR="00EC57CA">
        <w:rPr>
          <w:color w:val="231F20"/>
          <w:spacing w:val="8"/>
          <w:w w:val="85"/>
        </w:rPr>
        <w:t>provides</w:t>
      </w:r>
      <w:r w:rsidR="00EC57CA">
        <w:rPr>
          <w:color w:val="231F20"/>
          <w:spacing w:val="-19"/>
          <w:w w:val="85"/>
        </w:rPr>
        <w:t xml:space="preserve"> </w:t>
      </w:r>
      <w:r w:rsidR="00EC57CA">
        <w:rPr>
          <w:color w:val="231F20"/>
          <w:spacing w:val="8"/>
          <w:w w:val="85"/>
        </w:rPr>
        <w:t>oxidation</w:t>
      </w:r>
      <w:r w:rsidR="00EC57CA">
        <w:rPr>
          <w:color w:val="231F20"/>
          <w:spacing w:val="-17"/>
          <w:w w:val="85"/>
        </w:rPr>
        <w:t xml:space="preserve"> </w:t>
      </w:r>
      <w:r w:rsidR="00EC57CA">
        <w:rPr>
          <w:color w:val="231F20"/>
          <w:spacing w:val="8"/>
          <w:w w:val="85"/>
        </w:rPr>
        <w:t>stability,</w:t>
      </w:r>
      <w:r w:rsidR="00EC57CA">
        <w:rPr>
          <w:color w:val="231F20"/>
          <w:spacing w:val="-26"/>
          <w:w w:val="85"/>
        </w:rPr>
        <w:t xml:space="preserve"> </w:t>
      </w:r>
      <w:r w:rsidR="00EC57CA">
        <w:rPr>
          <w:color w:val="231F20"/>
          <w:spacing w:val="5"/>
          <w:w w:val="85"/>
        </w:rPr>
        <w:t>as</w:t>
      </w:r>
      <w:r w:rsidR="00EC57CA">
        <w:rPr>
          <w:color w:val="231F20"/>
          <w:spacing w:val="-19"/>
          <w:w w:val="85"/>
        </w:rPr>
        <w:t xml:space="preserve"> </w:t>
      </w:r>
      <w:r w:rsidR="00EC57CA">
        <w:rPr>
          <w:color w:val="231F20"/>
          <w:spacing w:val="8"/>
          <w:w w:val="85"/>
        </w:rPr>
        <w:t>measured</w:t>
      </w:r>
      <w:r w:rsidR="00EC57CA">
        <w:rPr>
          <w:color w:val="231F20"/>
          <w:spacing w:val="-17"/>
          <w:w w:val="85"/>
        </w:rPr>
        <w:t xml:space="preserve"> </w:t>
      </w:r>
      <w:r w:rsidR="00EC57CA">
        <w:rPr>
          <w:color w:val="231F20"/>
          <w:spacing w:val="4"/>
          <w:w w:val="85"/>
        </w:rPr>
        <w:t>in</w:t>
      </w:r>
      <w:r w:rsidR="00EC57CA">
        <w:rPr>
          <w:color w:val="231F20"/>
          <w:spacing w:val="-17"/>
          <w:w w:val="85"/>
        </w:rPr>
        <w:t xml:space="preserve"> </w:t>
      </w:r>
      <w:r w:rsidR="00EC57CA">
        <w:rPr>
          <w:color w:val="231F20"/>
          <w:spacing w:val="7"/>
          <w:w w:val="85"/>
        </w:rPr>
        <w:t xml:space="preserve">the </w:t>
      </w:r>
      <w:r w:rsidR="00EC57CA">
        <w:rPr>
          <w:color w:val="231F20"/>
          <w:spacing w:val="-4"/>
          <w:w w:val="85"/>
        </w:rPr>
        <w:t>GM</w:t>
      </w:r>
      <w:r w:rsidR="00EC57CA">
        <w:rPr>
          <w:color w:val="231F20"/>
          <w:spacing w:val="3"/>
          <w:w w:val="85"/>
        </w:rPr>
        <w:t xml:space="preserve"> </w:t>
      </w:r>
      <w:r w:rsidR="00EC57CA">
        <w:rPr>
          <w:color w:val="231F20"/>
          <w:spacing w:val="6"/>
          <w:w w:val="85"/>
        </w:rPr>
        <w:t>and</w:t>
      </w:r>
      <w:r w:rsidR="00EC57CA">
        <w:rPr>
          <w:color w:val="231F20"/>
          <w:spacing w:val="-15"/>
          <w:w w:val="85"/>
        </w:rPr>
        <w:t xml:space="preserve"> </w:t>
      </w:r>
      <w:r w:rsidR="00EC57CA">
        <w:rPr>
          <w:color w:val="231F20"/>
          <w:spacing w:val="2"/>
          <w:w w:val="85"/>
        </w:rPr>
        <w:t>Ford</w:t>
      </w:r>
      <w:r w:rsidR="00EC57CA">
        <w:rPr>
          <w:color w:val="231F20"/>
          <w:spacing w:val="-15"/>
          <w:w w:val="85"/>
        </w:rPr>
        <w:t xml:space="preserve"> </w:t>
      </w:r>
      <w:r w:rsidR="00EC57CA">
        <w:rPr>
          <w:color w:val="231F20"/>
          <w:spacing w:val="8"/>
          <w:w w:val="85"/>
        </w:rPr>
        <w:t>oxidation</w:t>
      </w:r>
      <w:r w:rsidR="00EC57CA">
        <w:rPr>
          <w:color w:val="231F20"/>
          <w:spacing w:val="-15"/>
          <w:w w:val="85"/>
        </w:rPr>
        <w:t xml:space="preserve"> </w:t>
      </w:r>
      <w:r w:rsidR="00EC57CA">
        <w:rPr>
          <w:color w:val="231F20"/>
          <w:spacing w:val="8"/>
          <w:w w:val="85"/>
        </w:rPr>
        <w:t>tests,</w:t>
      </w:r>
      <w:r w:rsidR="00EC57CA">
        <w:rPr>
          <w:color w:val="231F20"/>
          <w:spacing w:val="-24"/>
          <w:w w:val="85"/>
        </w:rPr>
        <w:t xml:space="preserve"> </w:t>
      </w:r>
      <w:r w:rsidR="00EC57CA">
        <w:rPr>
          <w:color w:val="231F20"/>
          <w:spacing w:val="9"/>
          <w:w w:val="85"/>
        </w:rPr>
        <w:t>resulting</w:t>
      </w:r>
      <w:r w:rsidR="00EC57CA">
        <w:rPr>
          <w:color w:val="231F20"/>
          <w:spacing w:val="-15"/>
          <w:w w:val="85"/>
        </w:rPr>
        <w:t xml:space="preserve"> </w:t>
      </w:r>
      <w:r w:rsidR="00EC57CA">
        <w:rPr>
          <w:color w:val="231F20"/>
          <w:spacing w:val="4"/>
          <w:w w:val="85"/>
        </w:rPr>
        <w:t>in</w:t>
      </w:r>
      <w:r w:rsidR="00EC57CA">
        <w:rPr>
          <w:color w:val="231F20"/>
          <w:spacing w:val="-15"/>
          <w:w w:val="85"/>
        </w:rPr>
        <w:t xml:space="preserve"> </w:t>
      </w:r>
      <w:r w:rsidR="00EC57CA">
        <w:rPr>
          <w:color w:val="231F20"/>
          <w:w w:val="85"/>
        </w:rPr>
        <w:t>c</w:t>
      </w:r>
      <w:r w:rsidR="00EC57CA">
        <w:rPr>
          <w:color w:val="231F20"/>
          <w:spacing w:val="-42"/>
          <w:w w:val="85"/>
        </w:rPr>
        <w:t xml:space="preserve"> </w:t>
      </w:r>
      <w:r w:rsidR="00EC57CA">
        <w:rPr>
          <w:color w:val="231F20"/>
          <w:spacing w:val="8"/>
          <w:w w:val="85"/>
        </w:rPr>
        <w:t>leaner</w:t>
      </w:r>
      <w:r w:rsidR="00EC57CA">
        <w:rPr>
          <w:color w:val="231F20"/>
          <w:spacing w:val="-13"/>
          <w:w w:val="85"/>
        </w:rPr>
        <w:t xml:space="preserve"> </w:t>
      </w:r>
      <w:r w:rsidR="00EC57CA">
        <w:rPr>
          <w:color w:val="231F20"/>
          <w:spacing w:val="8"/>
          <w:w w:val="85"/>
        </w:rPr>
        <w:t>transmissions</w:t>
      </w:r>
      <w:r w:rsidR="00EC57CA">
        <w:rPr>
          <w:color w:val="231F20"/>
          <w:spacing w:val="-17"/>
          <w:w w:val="85"/>
        </w:rPr>
        <w:t xml:space="preserve"> </w:t>
      </w:r>
      <w:r w:rsidR="00EC57CA">
        <w:rPr>
          <w:color w:val="231F20"/>
          <w:spacing w:val="6"/>
          <w:w w:val="85"/>
        </w:rPr>
        <w:t>and</w:t>
      </w:r>
      <w:r w:rsidR="00EC57CA">
        <w:rPr>
          <w:color w:val="231F20"/>
          <w:spacing w:val="-15"/>
          <w:w w:val="85"/>
        </w:rPr>
        <w:t xml:space="preserve"> </w:t>
      </w:r>
      <w:r w:rsidR="00EC57CA">
        <w:rPr>
          <w:color w:val="231F20"/>
          <w:spacing w:val="8"/>
          <w:w w:val="85"/>
        </w:rPr>
        <w:t>more reliable</w:t>
      </w:r>
      <w:r w:rsidR="00EC57CA">
        <w:rPr>
          <w:color w:val="231F20"/>
          <w:spacing w:val="-12"/>
          <w:w w:val="85"/>
        </w:rPr>
        <w:t xml:space="preserve"> </w:t>
      </w:r>
      <w:r w:rsidR="00EC57CA">
        <w:rPr>
          <w:color w:val="231F20"/>
          <w:spacing w:val="9"/>
          <w:w w:val="85"/>
        </w:rPr>
        <w:t>operation.</w:t>
      </w:r>
    </w:p>
    <w:p w:rsidR="00D37CA4" w:rsidRDefault="00D37CA4">
      <w:pPr>
        <w:spacing w:before="2"/>
        <w:rPr>
          <w:rFonts w:ascii="Arial" w:eastAsia="Arial" w:hAnsi="Arial" w:cs="Arial"/>
          <w:sz w:val="25"/>
          <w:szCs w:val="25"/>
        </w:rPr>
      </w:pPr>
    </w:p>
    <w:p w:rsidR="00D37CA4" w:rsidRDefault="00261FE0">
      <w:pPr>
        <w:pStyle w:val="BodyText"/>
        <w:spacing w:line="249" w:lineRule="auto"/>
        <w:ind w:right="1158"/>
        <w:jc w:val="both"/>
      </w:pPr>
      <w:r>
        <w:rPr>
          <w:i/>
          <w:color w:val="231F20"/>
          <w:spacing w:val="15"/>
          <w:w w:val="90"/>
        </w:rPr>
        <w:t>EML</w:t>
      </w:r>
      <w:r w:rsidR="00EC57CA">
        <w:rPr>
          <w:i/>
          <w:color w:val="231F20"/>
          <w:spacing w:val="-20"/>
          <w:w w:val="90"/>
        </w:rPr>
        <w:t xml:space="preserve"> </w:t>
      </w:r>
      <w:r w:rsidR="00EC57CA">
        <w:rPr>
          <w:i/>
          <w:color w:val="231F20"/>
          <w:spacing w:val="9"/>
          <w:w w:val="90"/>
        </w:rPr>
        <w:t>ATF</w:t>
      </w:r>
      <w:r w:rsidR="00EC57CA">
        <w:rPr>
          <w:i/>
          <w:color w:val="231F20"/>
          <w:spacing w:val="-33"/>
          <w:w w:val="90"/>
        </w:rPr>
        <w:t xml:space="preserve"> </w:t>
      </w:r>
      <w:r w:rsidR="00EC57CA">
        <w:rPr>
          <w:color w:val="231F20"/>
          <w:spacing w:val="8"/>
          <w:w w:val="90"/>
        </w:rPr>
        <w:t>provides</w:t>
      </w:r>
      <w:r w:rsidR="00EC57CA">
        <w:rPr>
          <w:color w:val="231F20"/>
          <w:spacing w:val="-27"/>
          <w:w w:val="90"/>
        </w:rPr>
        <w:t xml:space="preserve"> </w:t>
      </w:r>
      <w:r w:rsidR="00EC57CA">
        <w:rPr>
          <w:color w:val="231F20"/>
          <w:spacing w:val="8"/>
          <w:w w:val="90"/>
        </w:rPr>
        <w:t>superior</w:t>
      </w:r>
      <w:r w:rsidR="00EC57CA">
        <w:rPr>
          <w:color w:val="231F20"/>
          <w:spacing w:val="-25"/>
          <w:w w:val="90"/>
        </w:rPr>
        <w:t xml:space="preserve"> </w:t>
      </w:r>
      <w:r w:rsidR="00EC57CA">
        <w:rPr>
          <w:color w:val="231F20"/>
          <w:spacing w:val="8"/>
          <w:w w:val="90"/>
        </w:rPr>
        <w:t>fric</w:t>
      </w:r>
      <w:r w:rsidR="00EC57CA">
        <w:rPr>
          <w:color w:val="231F20"/>
          <w:spacing w:val="7"/>
          <w:w w:val="90"/>
        </w:rPr>
        <w:t>tion</w:t>
      </w:r>
      <w:r w:rsidR="00EC57CA">
        <w:rPr>
          <w:color w:val="231F20"/>
          <w:spacing w:val="-26"/>
          <w:w w:val="90"/>
        </w:rPr>
        <w:t xml:space="preserve"> </w:t>
      </w:r>
      <w:r w:rsidR="00EC57CA">
        <w:rPr>
          <w:color w:val="231F20"/>
          <w:spacing w:val="9"/>
          <w:w w:val="90"/>
        </w:rPr>
        <w:t>durability,</w:t>
      </w:r>
      <w:r w:rsidR="00EC57CA">
        <w:rPr>
          <w:color w:val="231F20"/>
          <w:spacing w:val="-30"/>
          <w:w w:val="90"/>
        </w:rPr>
        <w:t xml:space="preserve"> </w:t>
      </w:r>
      <w:r w:rsidR="00EC57CA">
        <w:rPr>
          <w:color w:val="231F20"/>
          <w:spacing w:val="9"/>
          <w:w w:val="90"/>
        </w:rPr>
        <w:t>thereby offering</w:t>
      </w:r>
      <w:r w:rsidR="00EC57CA">
        <w:rPr>
          <w:color w:val="231F20"/>
          <w:spacing w:val="-11"/>
          <w:w w:val="90"/>
        </w:rPr>
        <w:t xml:space="preserve"> </w:t>
      </w:r>
      <w:r w:rsidR="00EC57CA">
        <w:rPr>
          <w:color w:val="231F20"/>
          <w:spacing w:val="10"/>
          <w:w w:val="90"/>
        </w:rPr>
        <w:t>satisfactory</w:t>
      </w:r>
      <w:r w:rsidR="00EC57CA">
        <w:rPr>
          <w:color w:val="231F20"/>
          <w:spacing w:val="-12"/>
          <w:w w:val="90"/>
        </w:rPr>
        <w:t xml:space="preserve"> </w:t>
      </w:r>
      <w:r w:rsidR="00EC57CA">
        <w:rPr>
          <w:color w:val="231F20"/>
          <w:spacing w:val="9"/>
          <w:w w:val="90"/>
        </w:rPr>
        <w:t>operation</w:t>
      </w:r>
      <w:r w:rsidR="00EC57CA">
        <w:rPr>
          <w:color w:val="231F20"/>
          <w:spacing w:val="-11"/>
          <w:w w:val="90"/>
        </w:rPr>
        <w:t xml:space="preserve"> </w:t>
      </w:r>
      <w:r w:rsidR="00EC57CA">
        <w:rPr>
          <w:color w:val="231F20"/>
          <w:spacing w:val="7"/>
          <w:w w:val="90"/>
        </w:rPr>
        <w:t>over</w:t>
      </w:r>
      <w:r w:rsidR="00EC57CA">
        <w:rPr>
          <w:color w:val="231F20"/>
          <w:spacing w:val="-9"/>
          <w:w w:val="90"/>
        </w:rPr>
        <w:t xml:space="preserve"> </w:t>
      </w:r>
      <w:r w:rsidR="00EC57CA">
        <w:rPr>
          <w:color w:val="231F20"/>
          <w:spacing w:val="7"/>
          <w:w w:val="90"/>
        </w:rPr>
        <w:t>the</w:t>
      </w:r>
      <w:r w:rsidR="00EC57CA">
        <w:rPr>
          <w:color w:val="231F20"/>
          <w:spacing w:val="-11"/>
          <w:w w:val="90"/>
        </w:rPr>
        <w:t xml:space="preserve"> </w:t>
      </w:r>
      <w:r w:rsidR="00EC57CA">
        <w:rPr>
          <w:color w:val="231F20"/>
          <w:spacing w:val="7"/>
          <w:w w:val="90"/>
        </w:rPr>
        <w:t>life</w:t>
      </w:r>
      <w:r w:rsidR="00EC57CA">
        <w:rPr>
          <w:color w:val="231F20"/>
          <w:spacing w:val="-11"/>
          <w:w w:val="90"/>
        </w:rPr>
        <w:t xml:space="preserve"> </w:t>
      </w:r>
      <w:r w:rsidR="00EC57CA">
        <w:rPr>
          <w:color w:val="231F20"/>
          <w:spacing w:val="5"/>
          <w:w w:val="90"/>
        </w:rPr>
        <w:t>of</w:t>
      </w:r>
      <w:r w:rsidR="00EC57CA">
        <w:rPr>
          <w:color w:val="231F20"/>
          <w:spacing w:val="-10"/>
          <w:w w:val="90"/>
        </w:rPr>
        <w:t xml:space="preserve"> </w:t>
      </w:r>
      <w:r w:rsidR="00EC57CA">
        <w:rPr>
          <w:color w:val="231F20"/>
          <w:spacing w:val="7"/>
          <w:w w:val="90"/>
        </w:rPr>
        <w:t>the</w:t>
      </w:r>
      <w:r w:rsidR="00EC57CA">
        <w:rPr>
          <w:color w:val="231F20"/>
          <w:spacing w:val="-11"/>
          <w:w w:val="90"/>
        </w:rPr>
        <w:t xml:space="preserve"> </w:t>
      </w:r>
      <w:r w:rsidR="00EC57CA">
        <w:rPr>
          <w:color w:val="231F20"/>
          <w:spacing w:val="9"/>
          <w:w w:val="90"/>
        </w:rPr>
        <w:t>vehicle.</w:t>
      </w:r>
      <w:r w:rsidR="00EC57CA">
        <w:rPr>
          <w:color w:val="231F20"/>
          <w:spacing w:val="27"/>
          <w:w w:val="90"/>
        </w:rPr>
        <w:t xml:space="preserve"> </w:t>
      </w:r>
      <w:r w:rsidR="00EC57CA">
        <w:rPr>
          <w:color w:val="231F20"/>
          <w:spacing w:val="5"/>
          <w:w w:val="90"/>
        </w:rPr>
        <w:t>It</w:t>
      </w:r>
      <w:r w:rsidR="00EC57CA">
        <w:rPr>
          <w:color w:val="231F20"/>
          <w:spacing w:val="-10"/>
          <w:w w:val="90"/>
        </w:rPr>
        <w:t xml:space="preserve"> </w:t>
      </w:r>
      <w:r w:rsidR="00EC57CA">
        <w:rPr>
          <w:color w:val="231F20"/>
          <w:spacing w:val="8"/>
          <w:w w:val="90"/>
        </w:rPr>
        <w:t xml:space="preserve">provides </w:t>
      </w:r>
      <w:r w:rsidR="00EC57CA">
        <w:rPr>
          <w:color w:val="231F20"/>
          <w:spacing w:val="9"/>
          <w:w w:val="85"/>
        </w:rPr>
        <w:t>excellent</w:t>
      </w:r>
      <w:r w:rsidR="00EC57CA">
        <w:rPr>
          <w:color w:val="231F20"/>
          <w:spacing w:val="3"/>
          <w:w w:val="85"/>
        </w:rPr>
        <w:t xml:space="preserve"> </w:t>
      </w:r>
      <w:r w:rsidR="00EC57CA">
        <w:rPr>
          <w:color w:val="231F20"/>
          <w:spacing w:val="6"/>
          <w:w w:val="85"/>
        </w:rPr>
        <w:t>low</w:t>
      </w:r>
      <w:r w:rsidR="00EC57CA">
        <w:rPr>
          <w:color w:val="231F20"/>
          <w:spacing w:val="18"/>
          <w:w w:val="85"/>
        </w:rPr>
        <w:t xml:space="preserve"> </w:t>
      </w:r>
      <w:r w:rsidR="00EC57CA">
        <w:rPr>
          <w:color w:val="231F20"/>
          <w:spacing w:val="9"/>
          <w:w w:val="85"/>
        </w:rPr>
        <w:t>temperature</w:t>
      </w:r>
      <w:r w:rsidR="00EC57CA">
        <w:rPr>
          <w:color w:val="231F20"/>
          <w:spacing w:val="2"/>
          <w:w w:val="85"/>
        </w:rPr>
        <w:t xml:space="preserve"> </w:t>
      </w:r>
      <w:r w:rsidR="00EC57CA">
        <w:rPr>
          <w:color w:val="231F20"/>
          <w:spacing w:val="8"/>
          <w:w w:val="85"/>
        </w:rPr>
        <w:t>fluidity</w:t>
      </w:r>
      <w:r w:rsidR="00EC57CA">
        <w:rPr>
          <w:color w:val="231F20"/>
          <w:w w:val="85"/>
        </w:rPr>
        <w:t xml:space="preserve"> </w:t>
      </w:r>
      <w:r w:rsidR="00EC57CA">
        <w:rPr>
          <w:color w:val="231F20"/>
          <w:spacing w:val="5"/>
          <w:w w:val="85"/>
        </w:rPr>
        <w:t>to</w:t>
      </w:r>
      <w:r w:rsidR="00EC57CA">
        <w:rPr>
          <w:color w:val="231F20"/>
          <w:spacing w:val="2"/>
          <w:w w:val="85"/>
        </w:rPr>
        <w:t xml:space="preserve"> </w:t>
      </w:r>
      <w:r w:rsidR="00EC57CA">
        <w:rPr>
          <w:color w:val="231F20"/>
          <w:spacing w:val="8"/>
          <w:w w:val="85"/>
        </w:rPr>
        <w:t>ensure</w:t>
      </w:r>
      <w:r w:rsidR="00EC57CA">
        <w:rPr>
          <w:color w:val="231F20"/>
          <w:spacing w:val="2"/>
          <w:w w:val="85"/>
        </w:rPr>
        <w:t xml:space="preserve"> </w:t>
      </w:r>
      <w:r w:rsidR="00EC57CA">
        <w:rPr>
          <w:color w:val="231F20"/>
          <w:spacing w:val="9"/>
          <w:w w:val="85"/>
        </w:rPr>
        <w:t>proper</w:t>
      </w:r>
      <w:r w:rsidR="00EC57CA">
        <w:rPr>
          <w:color w:val="231F20"/>
          <w:spacing w:val="4"/>
          <w:w w:val="85"/>
        </w:rPr>
        <w:t xml:space="preserve"> </w:t>
      </w:r>
      <w:r w:rsidR="00EC57CA">
        <w:rPr>
          <w:color w:val="231F20"/>
          <w:spacing w:val="9"/>
          <w:w w:val="85"/>
        </w:rPr>
        <w:t>operation</w:t>
      </w:r>
      <w:r w:rsidR="00EC57CA">
        <w:rPr>
          <w:color w:val="231F20"/>
          <w:spacing w:val="2"/>
          <w:w w:val="85"/>
        </w:rPr>
        <w:t xml:space="preserve"> </w:t>
      </w:r>
      <w:r w:rsidR="00EC57CA">
        <w:rPr>
          <w:color w:val="231F20"/>
          <w:spacing w:val="5"/>
          <w:w w:val="85"/>
        </w:rPr>
        <w:t>of</w:t>
      </w:r>
      <w:r w:rsidR="00EC57CA">
        <w:rPr>
          <w:color w:val="231F20"/>
          <w:spacing w:val="3"/>
          <w:w w:val="85"/>
        </w:rPr>
        <w:t xml:space="preserve"> </w:t>
      </w:r>
      <w:r>
        <w:rPr>
          <w:color w:val="231F20"/>
          <w:spacing w:val="8"/>
          <w:w w:val="85"/>
        </w:rPr>
        <w:t>today’s</w:t>
      </w:r>
      <w:r w:rsidR="00EC57CA">
        <w:rPr>
          <w:color w:val="231F20"/>
          <w:w w:val="85"/>
        </w:rPr>
        <w:t xml:space="preserve"> </w:t>
      </w:r>
      <w:r w:rsidR="00EC57CA">
        <w:rPr>
          <w:color w:val="231F20"/>
          <w:spacing w:val="8"/>
          <w:w w:val="85"/>
        </w:rPr>
        <w:t>transmissions</w:t>
      </w:r>
      <w:r w:rsidR="00EC57CA">
        <w:rPr>
          <w:color w:val="231F20"/>
          <w:spacing w:val="-6"/>
          <w:w w:val="85"/>
        </w:rPr>
        <w:t xml:space="preserve"> </w:t>
      </w:r>
      <w:r w:rsidR="00EC57CA">
        <w:rPr>
          <w:color w:val="231F20"/>
          <w:spacing w:val="8"/>
          <w:w w:val="85"/>
        </w:rPr>
        <w:t>fitted</w:t>
      </w:r>
      <w:r w:rsidR="00EC57CA">
        <w:rPr>
          <w:color w:val="231F20"/>
          <w:spacing w:val="-4"/>
          <w:w w:val="85"/>
        </w:rPr>
        <w:t xml:space="preserve"> </w:t>
      </w:r>
      <w:r w:rsidR="00EC57CA">
        <w:rPr>
          <w:color w:val="231F20"/>
          <w:w w:val="85"/>
        </w:rPr>
        <w:t>w</w:t>
      </w:r>
      <w:r w:rsidR="00EC57CA">
        <w:rPr>
          <w:color w:val="231F20"/>
          <w:spacing w:val="-35"/>
          <w:w w:val="85"/>
        </w:rPr>
        <w:t xml:space="preserve"> </w:t>
      </w:r>
      <w:r w:rsidR="00EC57CA">
        <w:rPr>
          <w:color w:val="231F20"/>
          <w:spacing w:val="6"/>
          <w:w w:val="85"/>
        </w:rPr>
        <w:t>ith</w:t>
      </w:r>
      <w:r w:rsidR="00EC57CA">
        <w:rPr>
          <w:color w:val="231F20"/>
          <w:spacing w:val="-4"/>
          <w:w w:val="85"/>
        </w:rPr>
        <w:t xml:space="preserve"> </w:t>
      </w:r>
      <w:r w:rsidR="00EC57CA">
        <w:rPr>
          <w:color w:val="231F20"/>
          <w:spacing w:val="10"/>
          <w:w w:val="85"/>
        </w:rPr>
        <w:t>electronic</w:t>
      </w:r>
      <w:r w:rsidR="00EC57CA">
        <w:rPr>
          <w:color w:val="231F20"/>
          <w:spacing w:val="4"/>
          <w:w w:val="85"/>
        </w:rPr>
        <w:t xml:space="preserve"> </w:t>
      </w:r>
      <w:r w:rsidR="00EC57CA">
        <w:rPr>
          <w:color w:val="231F20"/>
          <w:spacing w:val="10"/>
          <w:w w:val="85"/>
        </w:rPr>
        <w:t>controls</w:t>
      </w:r>
      <w:r w:rsidR="00EC57CA">
        <w:rPr>
          <w:color w:val="231F20"/>
          <w:spacing w:val="-6"/>
          <w:w w:val="85"/>
        </w:rPr>
        <w:t xml:space="preserve"> </w:t>
      </w:r>
      <w:r w:rsidR="00EC57CA">
        <w:rPr>
          <w:color w:val="231F20"/>
          <w:spacing w:val="6"/>
          <w:w w:val="85"/>
        </w:rPr>
        <w:t>and</w:t>
      </w:r>
      <w:r w:rsidR="00EC57CA">
        <w:rPr>
          <w:color w:val="231F20"/>
          <w:spacing w:val="-4"/>
          <w:w w:val="85"/>
        </w:rPr>
        <w:t xml:space="preserve"> </w:t>
      </w:r>
      <w:r w:rsidR="00EC57CA">
        <w:rPr>
          <w:color w:val="231F20"/>
          <w:spacing w:val="7"/>
          <w:w w:val="85"/>
        </w:rPr>
        <w:t>smaller</w:t>
      </w:r>
      <w:r w:rsidR="00EC57CA">
        <w:rPr>
          <w:color w:val="231F20"/>
          <w:spacing w:val="-2"/>
          <w:w w:val="85"/>
        </w:rPr>
        <w:t xml:space="preserve"> </w:t>
      </w:r>
      <w:r w:rsidR="00EC57CA">
        <w:rPr>
          <w:color w:val="231F20"/>
          <w:spacing w:val="8"/>
          <w:w w:val="85"/>
        </w:rPr>
        <w:t>orific</w:t>
      </w:r>
      <w:r w:rsidR="00EC57CA">
        <w:rPr>
          <w:color w:val="231F20"/>
          <w:spacing w:val="6"/>
          <w:w w:val="85"/>
        </w:rPr>
        <w:t>es.</w:t>
      </w:r>
    </w:p>
    <w:p w:rsidR="00D37CA4" w:rsidRDefault="00D37CA4">
      <w:pPr>
        <w:spacing w:before="2"/>
        <w:rPr>
          <w:rFonts w:ascii="Arial" w:eastAsia="Arial" w:hAnsi="Arial" w:cs="Arial"/>
          <w:sz w:val="25"/>
          <w:szCs w:val="25"/>
        </w:rPr>
      </w:pPr>
    </w:p>
    <w:p w:rsidR="00D37CA4" w:rsidRDefault="00261FE0">
      <w:pPr>
        <w:pStyle w:val="BodyText"/>
        <w:spacing w:line="249" w:lineRule="auto"/>
        <w:ind w:right="1160"/>
        <w:jc w:val="both"/>
      </w:pPr>
      <w:r>
        <w:rPr>
          <w:i/>
          <w:color w:val="231F20"/>
          <w:spacing w:val="15"/>
          <w:w w:val="85"/>
        </w:rPr>
        <w:t>EML</w:t>
      </w:r>
      <w:r w:rsidR="00EC57CA">
        <w:rPr>
          <w:i/>
          <w:color w:val="231F20"/>
          <w:spacing w:val="-15"/>
          <w:w w:val="85"/>
        </w:rPr>
        <w:t xml:space="preserve"> </w:t>
      </w:r>
      <w:r w:rsidR="00EC57CA">
        <w:rPr>
          <w:i/>
          <w:color w:val="231F20"/>
          <w:spacing w:val="9"/>
          <w:w w:val="85"/>
        </w:rPr>
        <w:t>ATF</w:t>
      </w:r>
      <w:r w:rsidR="00EC57CA">
        <w:rPr>
          <w:i/>
          <w:color w:val="231F20"/>
          <w:spacing w:val="-12"/>
          <w:w w:val="85"/>
        </w:rPr>
        <w:t xml:space="preserve"> </w:t>
      </w:r>
      <w:r w:rsidR="00EC57CA">
        <w:rPr>
          <w:color w:val="231F20"/>
          <w:spacing w:val="8"/>
          <w:w w:val="85"/>
        </w:rPr>
        <w:t>meets</w:t>
      </w:r>
      <w:r w:rsidR="00EC57CA">
        <w:rPr>
          <w:color w:val="231F20"/>
          <w:spacing w:val="-24"/>
          <w:w w:val="85"/>
        </w:rPr>
        <w:t xml:space="preserve"> </w:t>
      </w:r>
      <w:r w:rsidR="00EC57CA">
        <w:rPr>
          <w:color w:val="231F20"/>
          <w:spacing w:val="7"/>
          <w:w w:val="85"/>
        </w:rPr>
        <w:t>the</w:t>
      </w:r>
      <w:r w:rsidR="00EC57CA">
        <w:rPr>
          <w:color w:val="231F20"/>
          <w:spacing w:val="-22"/>
          <w:w w:val="85"/>
        </w:rPr>
        <w:t xml:space="preserve"> </w:t>
      </w:r>
      <w:r w:rsidR="00EC57CA">
        <w:rPr>
          <w:color w:val="231F20"/>
          <w:spacing w:val="9"/>
          <w:w w:val="85"/>
        </w:rPr>
        <w:t>requirements</w:t>
      </w:r>
      <w:r w:rsidR="00EC57CA">
        <w:rPr>
          <w:color w:val="231F20"/>
          <w:spacing w:val="-24"/>
          <w:w w:val="85"/>
        </w:rPr>
        <w:t xml:space="preserve"> </w:t>
      </w:r>
      <w:r w:rsidR="00EC57CA">
        <w:rPr>
          <w:color w:val="231F20"/>
          <w:spacing w:val="5"/>
          <w:w w:val="85"/>
        </w:rPr>
        <w:t>of</w:t>
      </w:r>
      <w:r w:rsidR="00EC57CA">
        <w:rPr>
          <w:color w:val="231F20"/>
          <w:spacing w:val="-22"/>
          <w:w w:val="85"/>
        </w:rPr>
        <w:t xml:space="preserve"> </w:t>
      </w:r>
      <w:r w:rsidR="00EC57CA">
        <w:rPr>
          <w:color w:val="231F20"/>
          <w:spacing w:val="7"/>
          <w:w w:val="85"/>
        </w:rPr>
        <w:t>model</w:t>
      </w:r>
      <w:r w:rsidR="00EC57CA">
        <w:rPr>
          <w:color w:val="231F20"/>
          <w:spacing w:val="-23"/>
          <w:w w:val="85"/>
        </w:rPr>
        <w:t xml:space="preserve"> </w:t>
      </w:r>
      <w:r w:rsidR="00EC57CA">
        <w:rPr>
          <w:color w:val="231F20"/>
          <w:spacing w:val="7"/>
          <w:w w:val="85"/>
        </w:rPr>
        <w:t>year</w:t>
      </w:r>
      <w:r w:rsidR="00EC57CA">
        <w:rPr>
          <w:color w:val="231F20"/>
          <w:spacing w:val="-19"/>
          <w:w w:val="85"/>
        </w:rPr>
        <w:t xml:space="preserve"> </w:t>
      </w:r>
      <w:r w:rsidR="00EC57CA">
        <w:rPr>
          <w:color w:val="231F20"/>
          <w:spacing w:val="-3"/>
          <w:w w:val="85"/>
        </w:rPr>
        <w:t>2005</w:t>
      </w:r>
      <w:r w:rsidR="00EC57CA">
        <w:rPr>
          <w:color w:val="231F20"/>
          <w:spacing w:val="-31"/>
          <w:w w:val="85"/>
        </w:rPr>
        <w:t xml:space="preserve"> </w:t>
      </w:r>
      <w:r w:rsidR="00EC57CA">
        <w:rPr>
          <w:color w:val="231F20"/>
          <w:spacing w:val="6"/>
          <w:w w:val="85"/>
        </w:rPr>
        <w:t xml:space="preserve">and </w:t>
      </w:r>
      <w:r w:rsidR="00EC57CA">
        <w:rPr>
          <w:color w:val="231F20"/>
          <w:spacing w:val="7"/>
          <w:w w:val="85"/>
        </w:rPr>
        <w:t>older</w:t>
      </w:r>
      <w:r w:rsidR="00EC57CA">
        <w:rPr>
          <w:color w:val="231F20"/>
          <w:spacing w:val="-3"/>
          <w:w w:val="85"/>
        </w:rPr>
        <w:t xml:space="preserve"> </w:t>
      </w:r>
      <w:r w:rsidR="00EC57CA">
        <w:rPr>
          <w:color w:val="231F20"/>
          <w:spacing w:val="2"/>
          <w:w w:val="85"/>
        </w:rPr>
        <w:t>Ford</w:t>
      </w:r>
      <w:r w:rsidR="00EC57CA">
        <w:rPr>
          <w:color w:val="231F20"/>
          <w:spacing w:val="-6"/>
          <w:w w:val="85"/>
        </w:rPr>
        <w:t xml:space="preserve"> </w:t>
      </w:r>
      <w:r w:rsidR="00EC57CA">
        <w:rPr>
          <w:color w:val="231F20"/>
          <w:spacing w:val="6"/>
          <w:w w:val="85"/>
        </w:rPr>
        <w:t>and</w:t>
      </w:r>
      <w:r w:rsidR="00EC57CA">
        <w:rPr>
          <w:color w:val="231F20"/>
          <w:spacing w:val="-6"/>
          <w:w w:val="85"/>
        </w:rPr>
        <w:t xml:space="preserve"> </w:t>
      </w:r>
      <w:r w:rsidR="00EC57CA">
        <w:rPr>
          <w:color w:val="231F20"/>
          <w:spacing w:val="6"/>
          <w:w w:val="85"/>
        </w:rPr>
        <w:t>General</w:t>
      </w:r>
      <w:r w:rsidR="00EC57CA">
        <w:rPr>
          <w:color w:val="231F20"/>
          <w:spacing w:val="-7"/>
          <w:w w:val="85"/>
        </w:rPr>
        <w:t xml:space="preserve"> </w:t>
      </w:r>
      <w:r w:rsidR="00EC57CA">
        <w:rPr>
          <w:color w:val="231F20"/>
          <w:w w:val="85"/>
        </w:rPr>
        <w:t>M</w:t>
      </w:r>
      <w:r w:rsidR="00EC57CA">
        <w:rPr>
          <w:color w:val="231F20"/>
          <w:spacing w:val="8"/>
          <w:w w:val="85"/>
        </w:rPr>
        <w:t>otors,</w:t>
      </w:r>
      <w:r w:rsidR="00EC57CA">
        <w:rPr>
          <w:color w:val="231F20"/>
          <w:spacing w:val="-15"/>
          <w:w w:val="85"/>
        </w:rPr>
        <w:t xml:space="preserve"> </w:t>
      </w:r>
      <w:r w:rsidR="00EC57CA">
        <w:rPr>
          <w:color w:val="231F20"/>
          <w:spacing w:val="6"/>
          <w:w w:val="85"/>
        </w:rPr>
        <w:t>inc</w:t>
      </w:r>
      <w:r w:rsidR="00EC57CA">
        <w:rPr>
          <w:color w:val="231F20"/>
          <w:spacing w:val="8"/>
          <w:w w:val="85"/>
        </w:rPr>
        <w:t>luding</w:t>
      </w:r>
      <w:r w:rsidR="00EC57CA">
        <w:rPr>
          <w:color w:val="231F20"/>
          <w:spacing w:val="-6"/>
          <w:w w:val="85"/>
        </w:rPr>
        <w:t xml:space="preserve"> </w:t>
      </w:r>
      <w:r w:rsidR="00EC57CA">
        <w:rPr>
          <w:color w:val="231F20"/>
          <w:spacing w:val="-3"/>
          <w:w w:val="85"/>
        </w:rPr>
        <w:t>"D3M</w:t>
      </w:r>
      <w:r w:rsidR="00EC57CA">
        <w:rPr>
          <w:color w:val="231F20"/>
          <w:w w:val="85"/>
        </w:rPr>
        <w:t>"</w:t>
      </w:r>
      <w:r w:rsidR="00EC57CA">
        <w:rPr>
          <w:color w:val="231F20"/>
          <w:spacing w:val="-21"/>
          <w:w w:val="85"/>
        </w:rPr>
        <w:t xml:space="preserve"> </w:t>
      </w:r>
      <w:r w:rsidR="00EC57CA">
        <w:rPr>
          <w:color w:val="231F20"/>
          <w:spacing w:val="7"/>
          <w:w w:val="85"/>
        </w:rPr>
        <w:t>fluid</w:t>
      </w:r>
      <w:r w:rsidR="00EC57CA">
        <w:rPr>
          <w:color w:val="231F20"/>
          <w:spacing w:val="-6"/>
          <w:w w:val="85"/>
        </w:rPr>
        <w:t xml:space="preserve"> </w:t>
      </w:r>
      <w:r w:rsidR="00EC57CA">
        <w:rPr>
          <w:color w:val="231F20"/>
          <w:spacing w:val="9"/>
          <w:w w:val="85"/>
        </w:rPr>
        <w:t>requirements.</w:t>
      </w:r>
    </w:p>
    <w:p w:rsidR="00D37CA4" w:rsidRDefault="00D37CA4">
      <w:pPr>
        <w:spacing w:line="249" w:lineRule="auto"/>
        <w:jc w:val="both"/>
        <w:sectPr w:rsidR="00D37CA4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3300" w:space="40"/>
            <w:col w:w="8900"/>
          </w:cols>
        </w:sect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spacing w:before="4"/>
        <w:rPr>
          <w:rFonts w:ascii="Arial" w:eastAsia="Arial" w:hAnsi="Arial" w:cs="Arial"/>
          <w:sz w:val="19"/>
          <w:szCs w:val="19"/>
        </w:rPr>
      </w:pPr>
    </w:p>
    <w:p w:rsidR="00D37CA4" w:rsidRDefault="003529FE">
      <w:pPr>
        <w:spacing w:line="20" w:lineRule="exact"/>
        <w:ind w:left="12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97.8pt;height:1pt;mso-position-horizontal-relative:char;mso-position-vertical-relative:line" coordsize="9956,20">
            <v:group id="_x0000_s1072" style="position:absolute;left:10;top:10;width:9936;height:2" coordorigin="10,10" coordsize="9936,2">
              <v:shape id="_x0000_s1073" style="position:absolute;left:10;top:10;width:9936;height:2" coordorigin="10,10" coordsize="9936,0" path="m10,10r9936,e" filled="f" strokecolor="#231f20" strokeweight=".96pt">
                <v:path arrowok="t"/>
              </v:shape>
            </v:group>
            <w10:wrap type="none"/>
            <w10:anchorlock/>
          </v:group>
        </w:pict>
      </w: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  <w:sectPr w:rsidR="00D37CA4">
          <w:type w:val="continuous"/>
          <w:pgSz w:w="12240" w:h="15840"/>
          <w:pgMar w:top="380" w:right="0" w:bottom="280" w:left="0" w:header="720" w:footer="720" w:gutter="0"/>
          <w:cols w:space="720"/>
        </w:sectPr>
      </w:pPr>
    </w:p>
    <w:p w:rsidR="00D37CA4" w:rsidRDefault="00D37CA4">
      <w:pPr>
        <w:spacing w:before="9"/>
        <w:rPr>
          <w:rFonts w:ascii="Arial" w:eastAsia="Arial" w:hAnsi="Arial" w:cs="Arial"/>
          <w:sz w:val="18"/>
          <w:szCs w:val="18"/>
        </w:rPr>
      </w:pPr>
    </w:p>
    <w:p w:rsidR="00D37CA4" w:rsidRDefault="00EC57CA">
      <w:pPr>
        <w:ind w:left="1180" w:right="-9"/>
        <w:rPr>
          <w:rFonts w:ascii="Arial" w:eastAsia="Arial" w:hAnsi="Arial" w:cs="Arial"/>
        </w:rPr>
      </w:pPr>
      <w:r>
        <w:rPr>
          <w:rFonts w:ascii="Arial"/>
          <w:i/>
          <w:color w:val="231F20"/>
          <w:spacing w:val="11"/>
          <w:w w:val="90"/>
        </w:rPr>
        <w:t>Typical</w:t>
      </w:r>
      <w:r>
        <w:rPr>
          <w:rFonts w:ascii="Arial"/>
          <w:i/>
          <w:color w:val="231F20"/>
          <w:spacing w:val="-13"/>
          <w:w w:val="90"/>
        </w:rPr>
        <w:t xml:space="preserve"> </w:t>
      </w:r>
      <w:r>
        <w:rPr>
          <w:rFonts w:ascii="Arial"/>
          <w:i/>
          <w:color w:val="231F20"/>
          <w:spacing w:val="11"/>
          <w:w w:val="90"/>
        </w:rPr>
        <w:t>Character</w:t>
      </w:r>
      <w:r>
        <w:rPr>
          <w:rFonts w:ascii="Arial"/>
          <w:i/>
          <w:color w:val="231F20"/>
          <w:spacing w:val="-49"/>
          <w:w w:val="90"/>
        </w:rPr>
        <w:t xml:space="preserve"> </w:t>
      </w:r>
      <w:r>
        <w:rPr>
          <w:rFonts w:ascii="Arial"/>
          <w:i/>
          <w:color w:val="231F20"/>
          <w:spacing w:val="10"/>
          <w:w w:val="90"/>
        </w:rPr>
        <w:t>ist</w:t>
      </w:r>
      <w:r>
        <w:rPr>
          <w:rFonts w:ascii="Arial"/>
          <w:i/>
          <w:color w:val="231F20"/>
          <w:spacing w:val="-49"/>
          <w:w w:val="90"/>
        </w:rPr>
        <w:t xml:space="preserve"> </w:t>
      </w:r>
      <w:r>
        <w:rPr>
          <w:rFonts w:ascii="Arial"/>
          <w:i/>
          <w:color w:val="231F20"/>
          <w:spacing w:val="8"/>
          <w:w w:val="90"/>
        </w:rPr>
        <w:t>ic</w:t>
      </w:r>
      <w:r>
        <w:rPr>
          <w:rFonts w:ascii="Arial"/>
          <w:i/>
          <w:color w:val="231F20"/>
          <w:w w:val="90"/>
        </w:rPr>
        <w:t>s</w:t>
      </w:r>
    </w:p>
    <w:p w:rsidR="00D37CA4" w:rsidRDefault="00EC57CA">
      <w:pPr>
        <w:spacing w:before="3"/>
        <w:rPr>
          <w:rFonts w:ascii="Arial" w:eastAsia="Arial" w:hAnsi="Arial" w:cs="Arial"/>
          <w:i/>
          <w:sz w:val="19"/>
          <w:szCs w:val="19"/>
        </w:rPr>
      </w:pPr>
      <w:r>
        <w:br w:type="column"/>
      </w:r>
    </w:p>
    <w:p w:rsidR="00D37CA4" w:rsidRDefault="00EC57CA">
      <w:pPr>
        <w:pStyle w:val="BodyText"/>
        <w:ind w:left="658"/>
      </w:pPr>
      <w:r>
        <w:rPr>
          <w:color w:val="231F20"/>
          <w:spacing w:val="9"/>
          <w:w w:val="90"/>
        </w:rPr>
        <w:t>Viscosity,</w:t>
      </w:r>
    </w:p>
    <w:p w:rsidR="00D37CA4" w:rsidRDefault="00EC57CA">
      <w:pPr>
        <w:pStyle w:val="BodyText"/>
        <w:tabs>
          <w:tab w:val="left" w:pos="4289"/>
        </w:tabs>
        <w:spacing w:before="12"/>
        <w:ind w:left="1421"/>
      </w:pPr>
      <w:r>
        <w:rPr>
          <w:color w:val="231F20"/>
          <w:w w:val="90"/>
        </w:rPr>
        <w:t>c St @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100°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w w:val="90"/>
        </w:rPr>
        <w:tab/>
        <w:t>7.3</w:t>
      </w:r>
    </w:p>
    <w:p w:rsidR="00D37CA4" w:rsidRDefault="00EC57CA">
      <w:pPr>
        <w:pStyle w:val="BodyText"/>
        <w:tabs>
          <w:tab w:val="left" w:pos="4182"/>
        </w:tabs>
        <w:spacing w:before="12"/>
        <w:ind w:left="1421"/>
      </w:pPr>
      <w:r>
        <w:rPr>
          <w:color w:val="231F20"/>
          <w:w w:val="90"/>
        </w:rPr>
        <w:t xml:space="preserve">c St @ </w:t>
      </w:r>
      <w:r>
        <w:rPr>
          <w:color w:val="231F20"/>
          <w:spacing w:val="56"/>
          <w:w w:val="90"/>
        </w:rPr>
        <w:t xml:space="preserve"> </w:t>
      </w:r>
      <w:r>
        <w:rPr>
          <w:color w:val="231F20"/>
          <w:w w:val="90"/>
        </w:rPr>
        <w:t>40°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w w:val="90"/>
        </w:rPr>
        <w:tab/>
        <w:t>34.0</w:t>
      </w:r>
    </w:p>
    <w:p w:rsidR="00D37CA4" w:rsidRDefault="00EC57CA">
      <w:pPr>
        <w:pStyle w:val="BodyText"/>
        <w:tabs>
          <w:tab w:val="left" w:pos="4072"/>
        </w:tabs>
        <w:spacing w:before="252"/>
        <w:ind w:left="658"/>
      </w:pPr>
      <w:r>
        <w:rPr>
          <w:color w:val="231F20"/>
          <w:spacing w:val="8"/>
          <w:w w:val="90"/>
        </w:rPr>
        <w:t>Viscosity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spacing w:val="8"/>
          <w:w w:val="90"/>
        </w:rPr>
        <w:t>Index</w:t>
      </w:r>
      <w:r>
        <w:rPr>
          <w:color w:val="231F20"/>
          <w:spacing w:val="8"/>
          <w:w w:val="90"/>
        </w:rPr>
        <w:tab/>
      </w:r>
      <w:r>
        <w:rPr>
          <w:color w:val="231F20"/>
          <w:w w:val="90"/>
        </w:rPr>
        <w:t>179</w:t>
      </w:r>
    </w:p>
    <w:p w:rsidR="00D37CA4" w:rsidRDefault="00EC57CA">
      <w:pPr>
        <w:pStyle w:val="BodyText"/>
        <w:tabs>
          <w:tab w:val="left" w:pos="4041"/>
        </w:tabs>
        <w:spacing w:before="252"/>
        <w:ind w:left="658"/>
      </w:pPr>
      <w:r>
        <w:rPr>
          <w:color w:val="231F20"/>
          <w:spacing w:val="2"/>
          <w:w w:val="90"/>
        </w:rPr>
        <w:t>Flash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spacing w:val="7"/>
          <w:w w:val="90"/>
        </w:rPr>
        <w:t>Point,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°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(°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spacing w:val="-7"/>
          <w:w w:val="90"/>
        </w:rPr>
        <w:t>F)</w:t>
      </w:r>
      <w:r>
        <w:rPr>
          <w:color w:val="231F20"/>
          <w:spacing w:val="-7"/>
          <w:w w:val="90"/>
        </w:rPr>
        <w:tab/>
      </w:r>
      <w:r>
        <w:rPr>
          <w:color w:val="231F20"/>
          <w:w w:val="80"/>
        </w:rPr>
        <w:t>170</w:t>
      </w:r>
      <w:r>
        <w:rPr>
          <w:color w:val="231F20"/>
          <w:spacing w:val="7"/>
          <w:w w:val="80"/>
        </w:rPr>
        <w:t xml:space="preserve"> </w:t>
      </w:r>
      <w:r>
        <w:rPr>
          <w:color w:val="231F20"/>
          <w:w w:val="80"/>
        </w:rPr>
        <w:t>(338)</w:t>
      </w:r>
    </w:p>
    <w:p w:rsidR="00D37CA4" w:rsidRDefault="00EC57CA">
      <w:pPr>
        <w:pStyle w:val="BodyText"/>
        <w:tabs>
          <w:tab w:val="left" w:pos="4095"/>
        </w:tabs>
        <w:spacing w:before="252"/>
        <w:ind w:left="658"/>
      </w:pPr>
      <w:r>
        <w:rPr>
          <w:color w:val="231F20"/>
          <w:spacing w:val="5"/>
          <w:w w:val="90"/>
        </w:rPr>
        <w:t xml:space="preserve">Pour </w:t>
      </w:r>
      <w:r>
        <w:rPr>
          <w:color w:val="231F20"/>
          <w:spacing w:val="7"/>
          <w:w w:val="90"/>
        </w:rPr>
        <w:t>Point,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°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(°</w:t>
      </w:r>
      <w:r>
        <w:rPr>
          <w:color w:val="231F20"/>
          <w:spacing w:val="-44"/>
          <w:w w:val="90"/>
        </w:rPr>
        <w:t xml:space="preserve"> </w:t>
      </w:r>
      <w:r>
        <w:rPr>
          <w:color w:val="231F20"/>
          <w:spacing w:val="-7"/>
          <w:w w:val="90"/>
        </w:rPr>
        <w:t>F)</w:t>
      </w:r>
      <w:r>
        <w:rPr>
          <w:color w:val="231F20"/>
          <w:spacing w:val="-7"/>
          <w:w w:val="90"/>
        </w:rPr>
        <w:tab/>
      </w:r>
      <w:r>
        <w:rPr>
          <w:color w:val="231F20"/>
          <w:spacing w:val="3"/>
          <w:w w:val="85"/>
        </w:rPr>
        <w:t>-30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(-22)</w:t>
      </w:r>
    </w:p>
    <w:p w:rsidR="00D37CA4" w:rsidRDefault="00EC57CA">
      <w:pPr>
        <w:pStyle w:val="BodyText"/>
        <w:tabs>
          <w:tab w:val="left" w:pos="4287"/>
        </w:tabs>
        <w:spacing w:before="252"/>
        <w:ind w:left="658"/>
      </w:pPr>
      <w:r>
        <w:rPr>
          <w:color w:val="231F20"/>
          <w:spacing w:val="9"/>
          <w:w w:val="90"/>
        </w:rPr>
        <w:t xml:space="preserve">Specific </w:t>
      </w:r>
      <w:r>
        <w:rPr>
          <w:color w:val="231F20"/>
          <w:spacing w:val="6"/>
          <w:w w:val="90"/>
        </w:rPr>
        <w:t xml:space="preserve">Gravity, </w:t>
      </w:r>
      <w:r>
        <w:rPr>
          <w:color w:val="231F20"/>
          <w:w w:val="90"/>
        </w:rPr>
        <w:t>@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15.6°</w:t>
      </w:r>
      <w:r>
        <w:rPr>
          <w:color w:val="231F20"/>
          <w:spacing w:val="-48"/>
          <w:w w:val="90"/>
        </w:rPr>
        <w:t xml:space="preserve"> </w:t>
      </w:r>
      <w:r>
        <w:rPr>
          <w:color w:val="231F20"/>
          <w:w w:val="90"/>
        </w:rPr>
        <w:t>C</w:t>
      </w:r>
      <w:r>
        <w:rPr>
          <w:color w:val="231F20"/>
          <w:w w:val="90"/>
        </w:rPr>
        <w:tab/>
      </w:r>
      <w:r>
        <w:rPr>
          <w:color w:val="231F20"/>
          <w:spacing w:val="-3"/>
          <w:w w:val="90"/>
        </w:rPr>
        <w:t>0.872</w:t>
      </w:r>
    </w:p>
    <w:p w:rsidR="00D37CA4" w:rsidRDefault="00EC57CA">
      <w:pPr>
        <w:pStyle w:val="BodyText"/>
        <w:tabs>
          <w:tab w:val="left" w:pos="4306"/>
        </w:tabs>
        <w:spacing w:before="252"/>
        <w:ind w:left="658"/>
      </w:pPr>
      <w:r>
        <w:rPr>
          <w:color w:val="231F20"/>
          <w:spacing w:val="4"/>
          <w:w w:val="90"/>
        </w:rPr>
        <w:t>Color</w:t>
      </w:r>
      <w:r>
        <w:rPr>
          <w:color w:val="231F20"/>
          <w:spacing w:val="4"/>
          <w:w w:val="90"/>
        </w:rPr>
        <w:tab/>
      </w:r>
      <w:r>
        <w:rPr>
          <w:color w:val="231F20"/>
          <w:w w:val="90"/>
        </w:rPr>
        <w:t>Red</w:t>
      </w:r>
    </w:p>
    <w:p w:rsidR="00D37CA4" w:rsidRDefault="00D37CA4">
      <w:pPr>
        <w:sectPr w:rsidR="00D37CA4">
          <w:type w:val="continuous"/>
          <w:pgSz w:w="12240" w:h="15840"/>
          <w:pgMar w:top="380" w:right="0" w:bottom="280" w:left="0" w:header="720" w:footer="720" w:gutter="0"/>
          <w:cols w:num="2" w:space="720" w:equalWidth="0">
            <w:col w:w="3425" w:space="40"/>
            <w:col w:w="8775"/>
          </w:cols>
        </w:sect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rPr>
          <w:rFonts w:ascii="Arial" w:eastAsia="Arial" w:hAnsi="Arial" w:cs="Arial"/>
          <w:sz w:val="20"/>
          <w:szCs w:val="20"/>
        </w:rPr>
      </w:pPr>
    </w:p>
    <w:p w:rsidR="00D37CA4" w:rsidRDefault="00D37CA4">
      <w:pPr>
        <w:spacing w:before="11"/>
        <w:rPr>
          <w:rFonts w:ascii="Arial" w:eastAsia="Arial" w:hAnsi="Arial" w:cs="Arial"/>
          <w:sz w:val="17"/>
          <w:szCs w:val="17"/>
        </w:rPr>
      </w:pPr>
    </w:p>
    <w:sectPr w:rsidR="00D37CA4">
      <w:type w:val="continuous"/>
      <w:pgSz w:w="12240" w:h="15840"/>
      <w:pgMar w:top="380" w:right="0" w:bottom="280" w:left="0" w:header="720" w:footer="720" w:gutter="0"/>
      <w:cols w:num="2" w:space="720" w:equalWidth="0">
        <w:col w:w="8380" w:space="40"/>
        <w:col w:w="3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CA" w:rsidRDefault="00EC57CA" w:rsidP="00EC57CA">
      <w:r>
        <w:separator/>
      </w:r>
    </w:p>
  </w:endnote>
  <w:endnote w:type="continuationSeparator" w:id="0">
    <w:p w:rsidR="00EC57CA" w:rsidRDefault="00EC57CA" w:rsidP="00EC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CA" w:rsidRDefault="00EC57CA" w:rsidP="00EC57CA">
      <w:r>
        <w:separator/>
      </w:r>
    </w:p>
  </w:footnote>
  <w:footnote w:type="continuationSeparator" w:id="0">
    <w:p w:rsidR="00EC57CA" w:rsidRDefault="00EC57CA" w:rsidP="00EC5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7CA4"/>
    <w:rsid w:val="00261FE0"/>
    <w:rsid w:val="003529FE"/>
    <w:rsid w:val="00916FE4"/>
    <w:rsid w:val="00D37CA4"/>
    <w:rsid w:val="00E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ru v:ext="edit" colors="#5b0934"/>
      <o:colormenu v:ext="edit" fillcolor="#5b0934" strokecolor="none"/>
    </o:shapedefaults>
    <o:shapelayout v:ext="edit">
      <o:idmap v:ext="edit" data="1"/>
    </o:shapelayout>
  </w:shapeDefaults>
  <w:decimalSymbol w:val="."/>
  <w:listSeparator w:val=","/>
  <w15:docId w15:val="{8AF9E966-143F-4DD7-A529-83991A8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CA"/>
  </w:style>
  <w:style w:type="paragraph" w:styleId="Footer">
    <w:name w:val="footer"/>
    <w:basedOn w:val="Normal"/>
    <w:link w:val="FooterChar"/>
    <w:uiPriority w:val="99"/>
    <w:unhideWhenUsed/>
    <w:rsid w:val="00EC5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Ghostscript wrapper for /tmp/flat_3065890274794141740.pdf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Ghostscript wrapper for /tmp/flat_3065890274794141740.pdf</dc:title>
  <dc:creator>Tammy</dc:creator>
  <cp:lastModifiedBy>Tammy</cp:lastModifiedBy>
  <cp:revision>4</cp:revision>
  <cp:lastPrinted>2016-03-16T15:17:00Z</cp:lastPrinted>
  <dcterms:created xsi:type="dcterms:W3CDTF">2016-03-16T14:57:00Z</dcterms:created>
  <dcterms:modified xsi:type="dcterms:W3CDTF">2016-03-16T15:17:00Z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PDFFiller</vt:lpwstr>
  </property>
  <property fmtid="{D5CDD505-2E9C-101B-9397-08002B2CF9AE}" pid="4" name="LastSaved">
    <vt:filetime>2016-03-16T00:00:00Z</vt:filetime>
  </property>
</Properties>
</file>